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CDE63E2" w14:textId="77777777" w:rsidR="007C14E7" w:rsidRDefault="007C14E7">
      <w:pPr>
        <w:spacing w:line="360" w:lineRule="auto"/>
        <w:jc w:val="center"/>
      </w:pPr>
      <w:r>
        <w:t>Jegyzőkönyv</w:t>
      </w:r>
    </w:p>
    <w:p w14:paraId="0AAABC82" w14:textId="77777777" w:rsidR="007C14E7" w:rsidRDefault="007C14E7">
      <w:pPr>
        <w:spacing w:line="360" w:lineRule="auto"/>
        <w:jc w:val="center"/>
      </w:pPr>
      <w:r>
        <w:t xml:space="preserve">a </w:t>
      </w:r>
      <w:r>
        <w:rPr>
          <w:b/>
          <w:bCs/>
        </w:rPr>
        <w:t>Katona József Színház Nonprofit KFT Felügyelő Bizottságának üléséről</w:t>
      </w:r>
    </w:p>
    <w:p w14:paraId="530E6DD0" w14:textId="77777777" w:rsidR="007C14E7" w:rsidRDefault="007C14E7">
      <w:pPr>
        <w:jc w:val="center"/>
      </w:pPr>
    </w:p>
    <w:p w14:paraId="6B97B34E" w14:textId="77777777" w:rsidR="007C14E7" w:rsidRDefault="007C14E7">
      <w:r>
        <w:t>Időpont: 20</w:t>
      </w:r>
      <w:r w:rsidR="00915604">
        <w:t>21</w:t>
      </w:r>
      <w:r>
        <w:t xml:space="preserve">. </w:t>
      </w:r>
      <w:r w:rsidR="00C20888">
        <w:t>március 16</w:t>
      </w:r>
      <w:r w:rsidR="00F116FD">
        <w:t>.</w:t>
      </w:r>
      <w:r>
        <w:t xml:space="preserve"> </w:t>
      </w:r>
      <w:r w:rsidR="00C20888">
        <w:t>9 óra 30 perc</w:t>
      </w:r>
    </w:p>
    <w:p w14:paraId="35C6A302" w14:textId="77777777" w:rsidR="007C14E7" w:rsidRDefault="00915604">
      <w:r>
        <w:t>Videókonferencia</w:t>
      </w:r>
    </w:p>
    <w:p w14:paraId="20685E51" w14:textId="77777777" w:rsidR="007C14E7" w:rsidRDefault="00553223">
      <w:pPr>
        <w:spacing w:line="360" w:lineRule="auto"/>
      </w:pPr>
      <w:r>
        <w:t xml:space="preserve">Jelen vannak: </w:t>
      </w:r>
      <w:r w:rsidR="00915604">
        <w:t>Horgas Péter</w:t>
      </w:r>
      <w:r>
        <w:t xml:space="preserve"> </w:t>
      </w:r>
      <w:r w:rsidR="007C14E7">
        <w:t>FB elnök</w:t>
      </w:r>
    </w:p>
    <w:p w14:paraId="5EF7140E" w14:textId="77777777" w:rsidR="009B0051" w:rsidRDefault="007C14E7" w:rsidP="009B0051">
      <w:pPr>
        <w:spacing w:line="360" w:lineRule="auto"/>
        <w:ind w:left="1361"/>
      </w:pPr>
      <w:r>
        <w:t xml:space="preserve"> Farkas Krisztin</w:t>
      </w:r>
      <w:r w:rsidR="00553223">
        <w:t xml:space="preserve">a </w:t>
      </w:r>
      <w:r>
        <w:t>FB tag</w:t>
      </w:r>
      <w:r w:rsidR="009B0051" w:rsidRPr="009B0051">
        <w:t xml:space="preserve"> </w:t>
      </w:r>
    </w:p>
    <w:p w14:paraId="47C933A1" w14:textId="77777777" w:rsidR="009B0051" w:rsidRDefault="00915604" w:rsidP="009B0051">
      <w:pPr>
        <w:spacing w:line="360" w:lineRule="auto"/>
        <w:ind w:left="1361"/>
      </w:pPr>
      <w:r>
        <w:t>Rónavári-Kedves László</w:t>
      </w:r>
      <w:r w:rsidR="009B0051">
        <w:t xml:space="preserve"> FB tag </w:t>
      </w:r>
    </w:p>
    <w:p w14:paraId="0CCE7977" w14:textId="77777777" w:rsidR="007C14E7" w:rsidRDefault="007C14E7">
      <w:pPr>
        <w:spacing w:line="360" w:lineRule="auto"/>
        <w:ind w:left="1361"/>
      </w:pPr>
      <w:proofErr w:type="spellStart"/>
      <w:r>
        <w:t>Dely</w:t>
      </w:r>
      <w:proofErr w:type="spellEnd"/>
      <w:r>
        <w:t xml:space="preserve"> Katalin gazdasági igazgató</w:t>
      </w:r>
    </w:p>
    <w:p w14:paraId="681672C4" w14:textId="77777777" w:rsidR="009B0051" w:rsidRDefault="00915604">
      <w:pPr>
        <w:spacing w:line="360" w:lineRule="auto"/>
        <w:ind w:left="1361"/>
      </w:pPr>
      <w:proofErr w:type="spellStart"/>
      <w:r>
        <w:t>Wiegandt</w:t>
      </w:r>
      <w:proofErr w:type="spellEnd"/>
      <w:r>
        <w:t xml:space="preserve"> Júlia</w:t>
      </w:r>
      <w:r w:rsidR="009B0051">
        <w:t xml:space="preserve"> adminisztratív igazgató</w:t>
      </w:r>
    </w:p>
    <w:p w14:paraId="403DAD4F" w14:textId="77777777" w:rsidR="00C20888" w:rsidRDefault="00C20888">
      <w:pPr>
        <w:spacing w:line="360" w:lineRule="auto"/>
        <w:ind w:left="1361"/>
      </w:pPr>
      <w:r>
        <w:t>Tóth József könyvvizsgáló</w:t>
      </w:r>
    </w:p>
    <w:p w14:paraId="192E7CF4" w14:textId="77777777" w:rsidR="00C20888" w:rsidRDefault="00C20888">
      <w:pPr>
        <w:spacing w:line="360" w:lineRule="auto"/>
        <w:ind w:left="1361"/>
      </w:pPr>
      <w:r>
        <w:t>Miskolczi Tamás belső ellenőr</w:t>
      </w:r>
    </w:p>
    <w:p w14:paraId="277C5A89" w14:textId="77777777" w:rsidR="007C14E7" w:rsidRDefault="007C14E7"/>
    <w:p w14:paraId="68A9EE98" w14:textId="77777777" w:rsidR="007C14E7" w:rsidRDefault="0076170E">
      <w:pPr>
        <w:tabs>
          <w:tab w:val="left" w:pos="7755"/>
        </w:tabs>
      </w:pPr>
      <w:r>
        <w:t>Napirendi pont:</w:t>
      </w:r>
      <w:r w:rsidR="007C14E7">
        <w:tab/>
      </w:r>
    </w:p>
    <w:p w14:paraId="5A33193B" w14:textId="77777777" w:rsidR="00F116FD" w:rsidRDefault="00F116FD" w:rsidP="00161430">
      <w:pPr>
        <w:spacing w:line="360" w:lineRule="auto"/>
        <w:ind w:left="720"/>
      </w:pPr>
    </w:p>
    <w:p w14:paraId="755BC85E" w14:textId="77777777" w:rsidR="0076170E" w:rsidRDefault="0076170E" w:rsidP="0076170E">
      <w:pPr>
        <w:numPr>
          <w:ilvl w:val="0"/>
          <w:numId w:val="1"/>
        </w:numPr>
        <w:spacing w:line="360" w:lineRule="auto"/>
      </w:pPr>
      <w:r>
        <w:t>A Társaság 20</w:t>
      </w:r>
      <w:r w:rsidR="00915604">
        <w:t>2</w:t>
      </w:r>
      <w:r w:rsidR="00C20888">
        <w:t>0</w:t>
      </w:r>
      <w:r>
        <w:t xml:space="preserve">. évi </w:t>
      </w:r>
      <w:r w:rsidR="00553223">
        <w:t>üzleti</w:t>
      </w:r>
      <w:r w:rsidR="00C20888">
        <w:t xml:space="preserve"> jelentésének</w:t>
      </w:r>
      <w:r>
        <w:t xml:space="preserve"> elfogadása </w:t>
      </w:r>
    </w:p>
    <w:p w14:paraId="5D22B97B" w14:textId="77777777" w:rsidR="00C20888" w:rsidRDefault="00C20888" w:rsidP="0076170E">
      <w:pPr>
        <w:numPr>
          <w:ilvl w:val="0"/>
          <w:numId w:val="1"/>
        </w:numPr>
        <w:spacing w:line="360" w:lineRule="auto"/>
      </w:pPr>
      <w:r>
        <w:t>Javaslat a következő évek könyvvizsgálójára</w:t>
      </w:r>
    </w:p>
    <w:p w14:paraId="18327CED" w14:textId="77777777" w:rsidR="00C20888" w:rsidRDefault="00C20888" w:rsidP="0076170E">
      <w:pPr>
        <w:numPr>
          <w:ilvl w:val="0"/>
          <w:numId w:val="1"/>
        </w:numPr>
        <w:spacing w:line="360" w:lineRule="auto"/>
      </w:pPr>
      <w:r>
        <w:t>2020. évi prémiumfeladatok teljesítése</w:t>
      </w:r>
    </w:p>
    <w:p w14:paraId="63EF5062" w14:textId="77777777" w:rsidR="00C20888" w:rsidRDefault="00C20888" w:rsidP="0076170E">
      <w:pPr>
        <w:numPr>
          <w:ilvl w:val="0"/>
          <w:numId w:val="1"/>
        </w:numPr>
        <w:spacing w:line="360" w:lineRule="auto"/>
      </w:pPr>
      <w:r>
        <w:t xml:space="preserve">Ügyvezető igazgató fellépti díjas szerződéseinek </w:t>
      </w:r>
      <w:proofErr w:type="spellStart"/>
      <w:r>
        <w:t>módosítáa</w:t>
      </w:r>
      <w:proofErr w:type="spellEnd"/>
    </w:p>
    <w:p w14:paraId="6EEBB9F5" w14:textId="77777777" w:rsidR="00CE0768" w:rsidRDefault="00CE0768" w:rsidP="00CE0768">
      <w:pPr>
        <w:spacing w:line="360" w:lineRule="auto"/>
        <w:ind w:left="720"/>
      </w:pPr>
    </w:p>
    <w:p w14:paraId="6449DD98" w14:textId="77777777" w:rsidR="007C14E7" w:rsidRDefault="007C14E7"/>
    <w:p w14:paraId="00C6F826" w14:textId="77777777" w:rsidR="0076170E" w:rsidRDefault="0076170E" w:rsidP="0076170E">
      <w:pPr>
        <w:ind w:left="720"/>
      </w:pPr>
    </w:p>
    <w:p w14:paraId="6C2A7ACE" w14:textId="77777777" w:rsidR="0076170E" w:rsidRDefault="0076170E" w:rsidP="0076170E">
      <w:pPr>
        <w:ind w:left="720"/>
      </w:pPr>
    </w:p>
    <w:p w14:paraId="34B62919" w14:textId="77777777" w:rsidR="0076170E" w:rsidRPr="0076170E" w:rsidRDefault="0076170E">
      <w:pPr>
        <w:rPr>
          <w:b/>
          <w:i/>
        </w:rPr>
      </w:pPr>
      <w:r w:rsidRPr="0076170E">
        <w:rPr>
          <w:b/>
          <w:i/>
        </w:rPr>
        <w:t>20</w:t>
      </w:r>
      <w:r w:rsidR="00915604">
        <w:rPr>
          <w:b/>
          <w:i/>
        </w:rPr>
        <w:t>21</w:t>
      </w:r>
      <w:r w:rsidRPr="0076170E">
        <w:rPr>
          <w:b/>
          <w:i/>
        </w:rPr>
        <w:t>/</w:t>
      </w:r>
      <w:r w:rsidR="00C20888">
        <w:rPr>
          <w:b/>
          <w:i/>
        </w:rPr>
        <w:t>2</w:t>
      </w:r>
      <w:r w:rsidRPr="0076170E">
        <w:rPr>
          <w:b/>
          <w:i/>
        </w:rPr>
        <w:t>. határozat</w:t>
      </w:r>
    </w:p>
    <w:p w14:paraId="4B5377A0" w14:textId="77777777" w:rsidR="0076170E" w:rsidRPr="0076170E" w:rsidRDefault="0076170E">
      <w:pPr>
        <w:rPr>
          <w:b/>
          <w:i/>
        </w:rPr>
      </w:pPr>
    </w:p>
    <w:p w14:paraId="5C212345" w14:textId="77777777" w:rsidR="0076170E" w:rsidRDefault="0076170E">
      <w:pPr>
        <w:rPr>
          <w:b/>
          <w:i/>
        </w:rPr>
      </w:pPr>
      <w:r w:rsidRPr="0076170E">
        <w:rPr>
          <w:b/>
          <w:i/>
        </w:rPr>
        <w:t>A Katona József Színház Nonprofit Kft. 20</w:t>
      </w:r>
      <w:r w:rsidR="00915604">
        <w:rPr>
          <w:b/>
          <w:i/>
        </w:rPr>
        <w:t>2</w:t>
      </w:r>
      <w:r w:rsidR="00C20888">
        <w:rPr>
          <w:b/>
          <w:i/>
        </w:rPr>
        <w:t>0</w:t>
      </w:r>
      <w:r w:rsidRPr="0076170E">
        <w:rPr>
          <w:b/>
          <w:i/>
        </w:rPr>
        <w:t xml:space="preserve">. évi </w:t>
      </w:r>
      <w:r w:rsidR="00553223">
        <w:rPr>
          <w:b/>
          <w:i/>
        </w:rPr>
        <w:t xml:space="preserve">üzleti </w:t>
      </w:r>
      <w:r w:rsidR="00C20888">
        <w:rPr>
          <w:b/>
          <w:i/>
        </w:rPr>
        <w:t>jelentését</w:t>
      </w:r>
      <w:r w:rsidRPr="0076170E">
        <w:rPr>
          <w:b/>
          <w:i/>
        </w:rPr>
        <w:t xml:space="preserve"> a Felügyelő Bizottság ellenvélemény nélkül, egyhangúlag elfogadta.</w:t>
      </w:r>
    </w:p>
    <w:p w14:paraId="7E52E85A" w14:textId="77777777" w:rsidR="00C20888" w:rsidRDefault="00C20888">
      <w:pPr>
        <w:rPr>
          <w:b/>
          <w:i/>
        </w:rPr>
      </w:pPr>
    </w:p>
    <w:p w14:paraId="4DA8C02D" w14:textId="77777777" w:rsidR="00C20888" w:rsidRDefault="00C20888">
      <w:pPr>
        <w:rPr>
          <w:b/>
          <w:i/>
        </w:rPr>
      </w:pPr>
      <w:r>
        <w:rPr>
          <w:b/>
          <w:i/>
        </w:rPr>
        <w:t>2021/3. határozat</w:t>
      </w:r>
    </w:p>
    <w:p w14:paraId="5DE1655F" w14:textId="77777777" w:rsidR="00160157" w:rsidRDefault="00160157">
      <w:pPr>
        <w:rPr>
          <w:b/>
          <w:i/>
        </w:rPr>
      </w:pPr>
    </w:p>
    <w:p w14:paraId="2AFAE459" w14:textId="77777777" w:rsidR="00C20888" w:rsidRDefault="00C20888">
      <w:pPr>
        <w:rPr>
          <w:b/>
          <w:i/>
        </w:rPr>
      </w:pPr>
      <w:r>
        <w:rPr>
          <w:b/>
          <w:i/>
        </w:rPr>
        <w:t xml:space="preserve">A Felügyelő Bizottság elfogadja az ügyvezetés javaslatát a könyvvizsgáló személyére, a Moneta </w:t>
      </w:r>
      <w:proofErr w:type="spellStart"/>
      <w:r>
        <w:rPr>
          <w:b/>
          <w:i/>
        </w:rPr>
        <w:t>Könyvvizsgálő</w:t>
      </w:r>
      <w:proofErr w:type="spellEnd"/>
      <w:r>
        <w:rPr>
          <w:b/>
          <w:i/>
        </w:rPr>
        <w:t xml:space="preserve"> és Adótanácsadó Kft-t (képviselője Tóth József) javasoljuk. A díjazásuk </w:t>
      </w:r>
      <w:proofErr w:type="gramStart"/>
      <w:r>
        <w:rPr>
          <w:b/>
          <w:i/>
        </w:rPr>
        <w:t>86.000,-</w:t>
      </w:r>
      <w:proofErr w:type="gramEnd"/>
      <w:r>
        <w:rPr>
          <w:b/>
          <w:i/>
        </w:rPr>
        <w:t>+áfa/hó, a könyvvizsgálat időtartama 2021. június 1- 2026. május 31.</w:t>
      </w:r>
    </w:p>
    <w:p w14:paraId="76170751" w14:textId="77777777" w:rsidR="00C20888" w:rsidRDefault="00C20888">
      <w:pPr>
        <w:rPr>
          <w:b/>
          <w:i/>
        </w:rPr>
      </w:pPr>
    </w:p>
    <w:p w14:paraId="6C809839" w14:textId="77777777" w:rsidR="00C20888" w:rsidRDefault="00C20888">
      <w:pPr>
        <w:rPr>
          <w:b/>
          <w:i/>
        </w:rPr>
      </w:pPr>
      <w:r>
        <w:rPr>
          <w:b/>
          <w:i/>
        </w:rPr>
        <w:t>2021/4. határozat</w:t>
      </w:r>
    </w:p>
    <w:p w14:paraId="1C5CAED5" w14:textId="77777777" w:rsidR="00C20888" w:rsidRDefault="00C20888">
      <w:pPr>
        <w:rPr>
          <w:b/>
          <w:i/>
        </w:rPr>
      </w:pPr>
    </w:p>
    <w:p w14:paraId="2AABD90D" w14:textId="77777777" w:rsidR="00C20888" w:rsidRDefault="00C20888">
      <w:pPr>
        <w:rPr>
          <w:b/>
          <w:i/>
        </w:rPr>
      </w:pPr>
      <w:r>
        <w:rPr>
          <w:b/>
          <w:i/>
        </w:rPr>
        <w:t>A Felügyelő Bizottság a rendelkezésre álló</w:t>
      </w:r>
      <w:r w:rsidR="00160157">
        <w:rPr>
          <w:b/>
          <w:i/>
        </w:rPr>
        <w:t>,</w:t>
      </w:r>
      <w:r>
        <w:rPr>
          <w:b/>
          <w:i/>
        </w:rPr>
        <w:t xml:space="preserve"> online megjelenéseket mutató számok </w:t>
      </w:r>
      <w:r w:rsidR="00160157">
        <w:rPr>
          <w:b/>
          <w:i/>
        </w:rPr>
        <w:t>és a likviditás folyamatos megtartása alapján egyhangúlag javasolja, hogy a vezető állású dolgozók részére a maximálisan adható prémium kerüljön kifizetésre.</w:t>
      </w:r>
    </w:p>
    <w:p w14:paraId="1DB29FFE" w14:textId="77777777" w:rsidR="00160157" w:rsidRDefault="00160157">
      <w:pPr>
        <w:rPr>
          <w:b/>
          <w:i/>
        </w:rPr>
      </w:pPr>
    </w:p>
    <w:p w14:paraId="68B085B3" w14:textId="77777777" w:rsidR="00160157" w:rsidRDefault="00160157">
      <w:pPr>
        <w:rPr>
          <w:b/>
          <w:i/>
        </w:rPr>
      </w:pPr>
      <w:r>
        <w:rPr>
          <w:b/>
          <w:i/>
        </w:rPr>
        <w:t>2021/5.</w:t>
      </w:r>
    </w:p>
    <w:p w14:paraId="5706073B" w14:textId="77777777" w:rsidR="00160157" w:rsidRDefault="00160157">
      <w:pPr>
        <w:rPr>
          <w:b/>
          <w:i/>
        </w:rPr>
      </w:pPr>
    </w:p>
    <w:p w14:paraId="1D504F28" w14:textId="77777777" w:rsidR="00160157" w:rsidRDefault="00160157">
      <w:pPr>
        <w:rPr>
          <w:b/>
          <w:i/>
        </w:rPr>
      </w:pPr>
      <w:r>
        <w:rPr>
          <w:b/>
          <w:i/>
        </w:rPr>
        <w:t xml:space="preserve">A Felügyelő Bizottság ellenvélemény nélkül, egyhangúlag jóváhagyja a </w:t>
      </w:r>
      <w:proofErr w:type="spellStart"/>
      <w:r>
        <w:rPr>
          <w:b/>
          <w:i/>
        </w:rPr>
        <w:t>Műtol</w:t>
      </w:r>
      <w:proofErr w:type="spellEnd"/>
      <w:r>
        <w:rPr>
          <w:b/>
          <w:i/>
        </w:rPr>
        <w:t xml:space="preserve">-L </w:t>
      </w:r>
      <w:proofErr w:type="spellStart"/>
      <w:r>
        <w:rPr>
          <w:b/>
          <w:i/>
        </w:rPr>
        <w:t>Bt-vel</w:t>
      </w:r>
      <w:proofErr w:type="spellEnd"/>
      <w:r>
        <w:rPr>
          <w:b/>
          <w:i/>
        </w:rPr>
        <w:t xml:space="preserve"> való megkötött szerződések a főváros új Javadalmazási Szabályzatának megfelelő módosítását.</w:t>
      </w:r>
    </w:p>
    <w:p w14:paraId="2CF97A83" w14:textId="77777777" w:rsidR="0076170E" w:rsidRDefault="00160157">
      <w:r>
        <w:rPr>
          <w:b/>
          <w:i/>
        </w:rPr>
        <w:lastRenderedPageBreak/>
        <w:t xml:space="preserve">Összesen négy szerződés módosítását hagyjuk jóvá: Jeanne </w:t>
      </w:r>
      <w:proofErr w:type="spellStart"/>
      <w:r>
        <w:rPr>
          <w:b/>
          <w:i/>
        </w:rPr>
        <w:t>D’arc</w:t>
      </w:r>
      <w:proofErr w:type="spellEnd"/>
      <w:r>
        <w:rPr>
          <w:b/>
          <w:i/>
        </w:rPr>
        <w:t>, Tartuffe, Esterházy Egypercesek, Apák és fiúk című produkciókban való közreműködés.</w:t>
      </w:r>
    </w:p>
    <w:p w14:paraId="79DDCA47" w14:textId="77777777" w:rsidR="0076170E" w:rsidRDefault="0076170E"/>
    <w:p w14:paraId="4CA60C10" w14:textId="77777777" w:rsidR="00160157" w:rsidRDefault="00160157" w:rsidP="0076170E"/>
    <w:p w14:paraId="1929AED6" w14:textId="77777777" w:rsidR="00160157" w:rsidRDefault="00160157" w:rsidP="0076170E"/>
    <w:p w14:paraId="6F25063B" w14:textId="77777777" w:rsidR="009020B0" w:rsidRDefault="0076170E" w:rsidP="0076170E">
      <w:r>
        <w:t>A jegyzőkönyvet készítette:</w:t>
      </w:r>
    </w:p>
    <w:p w14:paraId="7A6CF200" w14:textId="77777777" w:rsidR="00161430" w:rsidRDefault="00161430" w:rsidP="009020B0">
      <w:pPr>
        <w:ind w:left="3540" w:firstLine="708"/>
      </w:pPr>
    </w:p>
    <w:p w14:paraId="408CF1D8" w14:textId="77777777" w:rsidR="00161430" w:rsidRDefault="00161430" w:rsidP="009020B0">
      <w:pPr>
        <w:ind w:left="3540" w:firstLine="708"/>
      </w:pPr>
    </w:p>
    <w:p w14:paraId="7A26D171" w14:textId="77777777" w:rsidR="00161430" w:rsidRDefault="00161430" w:rsidP="009020B0">
      <w:pPr>
        <w:ind w:left="3540" w:firstLine="708"/>
      </w:pPr>
    </w:p>
    <w:p w14:paraId="3E3DE46C" w14:textId="003FE0AB" w:rsidR="00161430" w:rsidRDefault="00161430" w:rsidP="009020B0">
      <w:pPr>
        <w:ind w:left="3540" w:firstLine="708"/>
      </w:pPr>
    </w:p>
    <w:p w14:paraId="6770CD30" w14:textId="60C2ED9E" w:rsidR="00161430" w:rsidRDefault="001D5ADA" w:rsidP="009020B0">
      <w:pPr>
        <w:ind w:left="3540" w:firstLine="708"/>
      </w:pPr>
      <w:r>
        <w:rPr>
          <w:noProof/>
        </w:rPr>
        <w:drawing>
          <wp:inline distT="0" distB="0" distL="0" distR="0" wp14:anchorId="3122B226" wp14:editId="1B1916ED">
            <wp:extent cx="1397000" cy="57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C8EFD" w14:textId="77777777" w:rsidR="009020B0" w:rsidRDefault="0076170E" w:rsidP="009020B0">
      <w:pPr>
        <w:ind w:left="3540" w:firstLine="708"/>
      </w:pPr>
      <w:r>
        <w:t xml:space="preserve"> </w:t>
      </w:r>
      <w:r w:rsidR="00915604">
        <w:t>Horgas Péter</w:t>
      </w:r>
      <w:r>
        <w:t xml:space="preserve">       </w:t>
      </w:r>
      <w:r w:rsidR="007C14E7">
        <w:t xml:space="preserve"> </w:t>
      </w:r>
    </w:p>
    <w:p w14:paraId="5E8676F8" w14:textId="77777777" w:rsidR="007C14E7" w:rsidRDefault="007C14E7" w:rsidP="009020B0">
      <w:pPr>
        <w:ind w:left="3540" w:firstLine="708"/>
      </w:pPr>
      <w:r>
        <w:t xml:space="preserve">FB elnök                     </w:t>
      </w:r>
    </w:p>
    <w:sectPr w:rsidR="007C14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C8B1" w14:textId="77777777" w:rsidR="00C6720D" w:rsidRDefault="00C6720D">
      <w:r>
        <w:separator/>
      </w:r>
    </w:p>
  </w:endnote>
  <w:endnote w:type="continuationSeparator" w:id="0">
    <w:p w14:paraId="664F6851" w14:textId="77777777" w:rsidR="00C6720D" w:rsidRDefault="00C6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Liberation Sans"/>
    <w:charset w:val="00"/>
    <w:family w:val="swiss"/>
    <w:pitch w:val="variable"/>
    <w:sig w:usb0="A00002AF" w:usb1="500078FB" w:usb2="00000000" w:usb3="00000000" w:csb0="0000009F" w:csb1="00000000"/>
  </w:font>
  <w:font w:name="Droid Sans Fallback">
    <w:altName w:val="Calibri"/>
    <w:charset w:val="01"/>
    <w:family w:val="auto"/>
    <w:pitch w:val="variable"/>
  </w:font>
  <w:font w:name="Droid Sans Devanagari">
    <w:altName w:val="Times New Roman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E8941" w14:textId="77777777" w:rsidR="001D5ADA" w:rsidRDefault="001D5AD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B383D" w14:textId="77777777" w:rsidR="007C14E7" w:rsidRDefault="001D5ADA">
    <w:pPr>
      <w:pStyle w:val="ll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ED26D35" wp14:editId="09B45064">
              <wp:simplePos x="0" y="0"/>
              <wp:positionH relativeFrom="page">
                <wp:posOffset>6583045</wp:posOffset>
              </wp:positionH>
              <wp:positionV relativeFrom="paragraph">
                <wp:posOffset>635</wp:posOffset>
              </wp:positionV>
              <wp:extent cx="74930" cy="348615"/>
              <wp:effectExtent l="0" t="0" r="0" b="0"/>
              <wp:wrapSquare wrapText="largest"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4930" cy="3486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78ABE" w14:textId="77777777" w:rsidR="007C14E7" w:rsidRDefault="007C14E7">
                          <w:pPr>
                            <w:pStyle w:val="llb"/>
                          </w:pPr>
                          <w:r>
                            <w:rPr>
                              <w:rStyle w:val="Oldalszm"/>
                            </w:rPr>
                            <w:fldChar w:fldCharType="begin"/>
                          </w:r>
                          <w:r>
                            <w:rPr>
                              <w:rStyle w:val="Oldalszm"/>
                            </w:rPr>
                            <w:instrText xml:space="preserve"> PAGE </w:instrText>
                          </w:r>
                          <w:r>
                            <w:rPr>
                              <w:rStyle w:val="Oldalszm"/>
                            </w:rPr>
                            <w:fldChar w:fldCharType="separate"/>
                          </w:r>
                          <w:r w:rsidR="00E3078C">
                            <w:rPr>
                              <w:rStyle w:val="Oldalszm"/>
                              <w:noProof/>
                            </w:rPr>
                            <w:t>1</w:t>
                          </w:r>
                          <w:r>
                            <w:rPr>
                              <w:rStyle w:val="Oldalszm"/>
                            </w:rPr>
                            <w:fldChar w:fldCharType="end"/>
                          </w:r>
                        </w:p>
                        <w:p w14:paraId="20A26C53" w14:textId="77777777" w:rsidR="007C14E7" w:rsidRDefault="007C14E7">
                          <w:pPr>
                            <w:pStyle w:val="llb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D26D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35pt;margin-top:.05pt;width:5.9pt;height:27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" stroked="f">
              <v:fill opacity="0"/>
              <v:path arrowok="t"/>
              <v:textbox inset="0,0,0,0">
                <w:txbxContent>
                  <w:p w14:paraId="31478ABE" w14:textId="77777777" w:rsidR="007C14E7" w:rsidRDefault="007C14E7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E3078C"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  <w:p w14:paraId="20A26C53" w14:textId="77777777" w:rsidR="007C14E7" w:rsidRDefault="007C14E7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EB5C4" w14:textId="77777777" w:rsidR="007C14E7" w:rsidRDefault="007C14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5EFB8" w14:textId="77777777" w:rsidR="00C6720D" w:rsidRDefault="00C6720D">
      <w:r>
        <w:separator/>
      </w:r>
    </w:p>
  </w:footnote>
  <w:footnote w:type="continuationSeparator" w:id="0">
    <w:p w14:paraId="1CD5B433" w14:textId="77777777" w:rsidR="00C6720D" w:rsidRDefault="00C67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ED18B" w14:textId="77777777" w:rsidR="001D5ADA" w:rsidRDefault="001D5AD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173C5" w14:textId="77777777" w:rsidR="001D5ADA" w:rsidRDefault="001D5AD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187EA" w14:textId="77777777" w:rsidR="001D5ADA" w:rsidRDefault="001D5AD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4FF458A"/>
    <w:multiLevelType w:val="hybridMultilevel"/>
    <w:tmpl w:val="FDDC6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F3"/>
    <w:rsid w:val="00060E6D"/>
    <w:rsid w:val="000A2FD1"/>
    <w:rsid w:val="000C7F93"/>
    <w:rsid w:val="00160157"/>
    <w:rsid w:val="00161430"/>
    <w:rsid w:val="001D5ADA"/>
    <w:rsid w:val="003106AD"/>
    <w:rsid w:val="004B441D"/>
    <w:rsid w:val="005258A1"/>
    <w:rsid w:val="00534C13"/>
    <w:rsid w:val="0054791B"/>
    <w:rsid w:val="00553223"/>
    <w:rsid w:val="00590054"/>
    <w:rsid w:val="005E4EF3"/>
    <w:rsid w:val="006D4351"/>
    <w:rsid w:val="0076170E"/>
    <w:rsid w:val="00772B09"/>
    <w:rsid w:val="0079681E"/>
    <w:rsid w:val="007C14E7"/>
    <w:rsid w:val="007C2297"/>
    <w:rsid w:val="00814BE9"/>
    <w:rsid w:val="009020B0"/>
    <w:rsid w:val="0090751F"/>
    <w:rsid w:val="00915604"/>
    <w:rsid w:val="00991A9B"/>
    <w:rsid w:val="009A3910"/>
    <w:rsid w:val="009B0051"/>
    <w:rsid w:val="00A65E62"/>
    <w:rsid w:val="00AB0B4F"/>
    <w:rsid w:val="00AD5823"/>
    <w:rsid w:val="00B3727E"/>
    <w:rsid w:val="00B502FD"/>
    <w:rsid w:val="00B82532"/>
    <w:rsid w:val="00BB48A0"/>
    <w:rsid w:val="00BC3A18"/>
    <w:rsid w:val="00C20888"/>
    <w:rsid w:val="00C6720D"/>
    <w:rsid w:val="00CD0493"/>
    <w:rsid w:val="00CE0768"/>
    <w:rsid w:val="00D61BF0"/>
    <w:rsid w:val="00E3078C"/>
    <w:rsid w:val="00ED2970"/>
    <w:rsid w:val="00F116FD"/>
    <w:rsid w:val="00F9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07ABA0E"/>
  <w15:chartTrackingRefBased/>
  <w15:docId w15:val="{49B4416D-2EA6-974F-8EC3-C122F46E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lang w:val="hu-HU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BuborkszvegChar">
    <w:name w:val="Buborékszöveg Char"/>
    <w:rPr>
      <w:rFonts w:ascii="Segoe UI" w:hAnsi="Segoe UI" w:cs="Segoe UI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Droid Sans Devanagari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Droid Sans Devanagari"/>
      <w:i/>
      <w:iCs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Droid Sans Devanagari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Segoe UI" w:hAnsi="Segoe UI" w:cs="Segoe UI"/>
      <w:sz w:val="18"/>
      <w:szCs w:val="18"/>
    </w:rPr>
  </w:style>
  <w:style w:type="paragraph" w:customStyle="1" w:styleId="Kerettartalom">
    <w:name w:val="Kerettartalom"/>
    <w:basedOn w:val="Norml"/>
  </w:style>
  <w:style w:type="paragraph" w:styleId="lfej">
    <w:name w:val="header"/>
    <w:basedOn w:val="Norml"/>
    <w:link w:val="lfejChar"/>
    <w:uiPriority w:val="99"/>
    <w:unhideWhenUsed/>
    <w:rsid w:val="001D5ADA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1D5ADA"/>
    <w:rPr>
      <w:sz w:val="24"/>
      <w:lang w:val="hu-H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Jegyzőkönyv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Jegyzőkönyv</dc:title>
  <dc:subject/>
  <dc:creator>Kati</dc:creator>
  <cp:keywords/>
  <dc:description/>
  <cp:lastModifiedBy>Kati</cp:lastModifiedBy>
  <cp:revision>2</cp:revision>
  <cp:lastPrinted>2019-02-18T09:20:00Z</cp:lastPrinted>
  <dcterms:created xsi:type="dcterms:W3CDTF">2021-03-19T09:29:00Z</dcterms:created>
  <dcterms:modified xsi:type="dcterms:W3CDTF">2021-03-19T09:29:00Z</dcterms:modified>
</cp:coreProperties>
</file>